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before="0" w:lineRule="auto"/>
        <w:rPr>
          <w:b w:val="1"/>
          <w:i w:val="1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8yhuzgpvqkgx" w:id="0"/>
      <w:bookmarkEnd w:id="0"/>
      <w:r w:rsidDel="00000000" w:rsidR="00000000" w:rsidRPr="00000000">
        <w:rPr>
          <w:rtl w:val="0"/>
        </w:rPr>
        <w:t xml:space="preserve">Panel Public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4"/>
        <w:spacing w:before="0" w:lineRule="auto"/>
        <w:rPr>
          <w:sz w:val="20"/>
          <w:szCs w:val="20"/>
        </w:rPr>
      </w:pPr>
      <w:bookmarkStart w:colFirst="0" w:colLast="0" w:name="_28dgtd2new84" w:id="1"/>
      <w:bookmarkEnd w:id="1"/>
      <w:r w:rsidDel="00000000" w:rsidR="00000000" w:rsidRPr="00000000">
        <w:rPr>
          <w:rFonts w:ascii="Raleway" w:cs="Raleway" w:eastAsia="Raleway" w:hAnsi="Raleway"/>
          <w:i w:val="1"/>
          <w:color w:val="000000"/>
          <w:sz w:val="20"/>
          <w:szCs w:val="20"/>
          <w:rtl w:val="0"/>
        </w:rPr>
        <w:t xml:space="preserve">Note:</w:t>
      </w: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 All full-Panel tasks will be livestreamed to YouTube.* Small-group tasks will not be livestreamed, to respect Panelist privacy. For more on our transparency and privacy policy, see </w:t>
      </w:r>
      <w:hyperlink r:id="rId6">
        <w:r w:rsidDel="00000000" w:rsidR="00000000" w:rsidRPr="00000000">
          <w:rPr>
            <w:rFonts w:ascii="Raleway" w:cs="Raleway" w:eastAsia="Raleway" w:hAnsi="Raleway"/>
            <w:color w:val="1155cc"/>
            <w:sz w:val="20"/>
            <w:szCs w:val="20"/>
            <w:u w:val="single"/>
            <w:rtl w:val="0"/>
          </w:rPr>
          <w:t xml:space="preserve">healthydemocracy.org/transparency</w:t>
        </w:r>
      </w:hyperlink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*The Panel’s June 4th visit to the Fairgrounds from 9:00AM - 10:00AM will not be livestreamed.</w:t>
      </w:r>
    </w:p>
    <w:tbl>
      <w:tblPr>
        <w:tblStyle w:val="Table1"/>
        <w:tblW w:w="43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2700"/>
        <w:tblGridChange w:id="0">
          <w:tblGrid>
            <w:gridCol w:w="1620"/>
            <w:gridCol w:w="270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Style w:val="Heading4"/>
              <w:spacing w:after="0" w:before="0" w:lineRule="auto"/>
              <w:rPr>
                <w:sz w:val="20"/>
                <w:szCs w:val="20"/>
              </w:rPr>
            </w:pPr>
            <w:bookmarkStart w:colFirst="0" w:colLast="0" w:name="_ui7mfcujfuza" w:id="2"/>
            <w:bookmarkEnd w:id="2"/>
            <w:r w:rsidDel="00000000" w:rsidR="00000000" w:rsidRPr="00000000">
              <w:rPr>
                <w:rtl w:val="0"/>
              </w:rPr>
              <w:t xml:space="preserve">Key: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4"/>
              <w:spacing w:after="0" w:before="0" w:lineRule="auto"/>
              <w:rPr/>
            </w:pPr>
            <w:bookmarkStart w:colFirst="0" w:colLast="0" w:name="_b1my2zgcpmw" w:id="4"/>
            <w:bookmarkEnd w:id="4"/>
            <w:r w:rsidDel="00000000" w:rsidR="00000000" w:rsidRPr="00000000">
              <w:rPr>
                <w:rFonts w:ascii="Fira Mono" w:cs="Fira Mono" w:eastAsia="Fira Mono" w:hAnsi="Fira Mono"/>
                <w:color w:val="000000"/>
                <w:sz w:val="22"/>
                <w:szCs w:val="22"/>
                <w:rtl w:val="0"/>
              </w:rPr>
              <w:t xml:space="preserve">▙▟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4"/>
              <w:spacing w:after="0" w:before="0" w:lineRule="auto"/>
              <w:ind w:left="180"/>
              <w:rPr/>
            </w:pPr>
            <w:bookmarkStart w:colFirst="0" w:colLast="0" w:name="_fq2jl0rt2spp" w:id="3"/>
            <w:bookmarkEnd w:id="3"/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= Full Panel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tabs>
                <w:tab w:val="left" w:pos="1440"/>
              </w:tabs>
              <w:spacing w:after="0" w:lineRule="auto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▞▞ / ▞▞▞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Style w:val="Heading4"/>
              <w:spacing w:after="0" w:before="0" w:lineRule="auto"/>
              <w:ind w:left="180"/>
              <w:rPr>
                <w:sz w:val="26"/>
                <w:szCs w:val="26"/>
              </w:rPr>
            </w:pPr>
            <w:bookmarkStart w:colFirst="0" w:colLast="0" w:name="_fq2jl0rt2spp" w:id="3"/>
            <w:bookmarkEnd w:id="3"/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= Small groups </w:t>
              <w:br w:type="textWrapping"/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0"/>
                <w:szCs w:val="20"/>
                <w:rtl w:val="0"/>
              </w:rPr>
              <w:t xml:space="preserve">(of various sizes)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tabs>
          <w:tab w:val="left" w:pos="630"/>
        </w:tabs>
        <w:spacing w:after="0" w:lineRule="auto"/>
        <w:rPr/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630"/>
        </w:tabs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rPr>
          <w:sz w:val="24"/>
          <w:szCs w:val="24"/>
        </w:rPr>
      </w:pPr>
      <w:bookmarkStart w:colFirst="0" w:colLast="0" w:name="_zi0umxu9trm3" w:id="5"/>
      <w:bookmarkEnd w:id="5"/>
      <w:r w:rsidDel="00000000" w:rsidR="00000000" w:rsidRPr="00000000">
        <w:rPr>
          <w:rtl w:val="0"/>
        </w:rPr>
        <w:t xml:space="preserve">Day 4 </w:t>
      </w:r>
      <w:r w:rsidDel="00000000" w:rsidR="00000000" w:rsidRPr="00000000">
        <w:rPr>
          <w:sz w:val="24"/>
          <w:szCs w:val="24"/>
          <w:rtl w:val="0"/>
        </w:rPr>
        <w:t xml:space="preserve">(Jun. 4)</w:t>
      </w:r>
    </w:p>
    <w:p w:rsidR="00000000" w:rsidDel="00000000" w:rsidP="00000000" w:rsidRDefault="00000000" w:rsidRPr="00000000" w14:paraId="0000000D">
      <w:pPr>
        <w:pStyle w:val="Heading4"/>
        <w:rPr/>
      </w:pPr>
      <w:bookmarkStart w:colFirst="0" w:colLast="0" w:name="_ryjlodltdhx" w:id="6"/>
      <w:bookmarkEnd w:id="6"/>
      <w:r w:rsidDel="00000000" w:rsidR="00000000" w:rsidRPr="00000000">
        <w:rPr>
          <w:rtl w:val="0"/>
        </w:rPr>
        <w:t xml:space="preserve">Part H: Site Tour, Presentations, and Discussion of Information Gaps</w:t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5385"/>
        <w:gridCol w:w="1085"/>
        <w:gridCol w:w="1085"/>
        <w:gridCol w:w="1085"/>
        <w:tblGridChange w:id="0">
          <w:tblGrid>
            <w:gridCol w:w="720"/>
            <w:gridCol w:w="5385"/>
            <w:gridCol w:w="1085"/>
            <w:gridCol w:w="1085"/>
            <w:gridCol w:w="10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after="0" w:lineRule="auto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after="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Task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Start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Duration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Seating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H1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Arrival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9:00 AM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Arrive at the Fairgrounds for a site tour.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H2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Fairgrounds Visit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9:15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Explore the Fairgrounds site with a guided tour.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H3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Return to Community Center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10:00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Panelists drive back to the Community Center.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H4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Break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10:15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H5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Prep for Community Exchange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10:30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Set expectations and assign roles for the community event after lunch.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H6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Introduction to Principles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10:45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Discuss what a principle is and practice generating principles for decision making.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H7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Discuss Gaps &amp; Select Presenters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11:15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Panelists review the menu of potential presenters, selecting several presenters to speak in upcoming sessions.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H8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Lunch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12:30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4"/>
        <w:rPr/>
      </w:pPr>
      <w:bookmarkStart w:colFirst="0" w:colLast="0" w:name="_ovipwoj43sdh" w:id="7"/>
      <w:bookmarkEnd w:id="7"/>
      <w:r w:rsidDel="00000000" w:rsidR="00000000" w:rsidRPr="00000000">
        <w:rPr>
          <w:rtl w:val="0"/>
        </w:rPr>
        <w:t xml:space="preserve">Part I: Community Listening Exchange</w:t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5385"/>
        <w:gridCol w:w="1085"/>
        <w:gridCol w:w="1085"/>
        <w:gridCol w:w="1085"/>
        <w:tblGridChange w:id="0">
          <w:tblGrid>
            <w:gridCol w:w="720"/>
            <w:gridCol w:w="5385"/>
            <w:gridCol w:w="1085"/>
            <w:gridCol w:w="1085"/>
            <w:gridCol w:w="10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after="0" w:lineRule="auto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after="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Task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Start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Duration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Seating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Welcome &amp; Intro to World Cafe Logistics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1:30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Welcome community members and set expectations for the event.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I2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Round 1 Discussion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1:50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▞▞▞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Panelists and community members discuss in small groups.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I3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Round 2 Discussion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2:15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▞▞▞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ind w:right="100.80000000000001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Panelists and community members discuss in new small groups.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I4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Round 3 Discussion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2:40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▞▞▞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Panelists and community members discuss in new small groups.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I5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Break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3:05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I6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Large Group Harvest &amp; Close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3:20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70m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Fonts w:ascii="Fira Mono" w:cs="Fira Mono" w:eastAsia="Fira Mono" w:hAnsi="Fira Mono"/>
                <w:rtl w:val="0"/>
              </w:rPr>
              <w:t xml:space="preserve">▙▟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A huge thank you to Panelists for their work this weekend, and any reminders before adjourning for three weeks.. </w:t>
            </w:r>
          </w:p>
        </w:tc>
      </w:tr>
    </w:tbl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Mono">
    <w:embedRegular w:fontKey="{00000000-0000-0000-0000-000000000000}" r:id="rId9" w:subsetted="0"/>
    <w:embedBold w:fontKey="{00000000-0000-0000-0000-000000000000}" r:id="rId10" w:subsetted="0"/>
  </w:font>
  <w:font w:name="Josefi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Josefin Sans SemiBold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Josefin Sans Light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aleway" w:cs="Raleway" w:eastAsia="Raleway" w:hAnsi="Raleway"/>
        <w:sz w:val="22"/>
        <w:szCs w:val="22"/>
        <w:lang w:val="en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Josefin Sans" w:cs="Josefin Sans" w:eastAsia="Josefin Sans" w:hAnsi="Josefin Sans"/>
      <w:b w:val="1"/>
      <w:color w:val="950d1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Josefin Sans SemiBold" w:cs="Josefin Sans SemiBold" w:eastAsia="Josefin Sans SemiBold" w:hAnsi="Josefin Sans SemiBold"/>
      <w:color w:val="0a3c74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Light" w:cs="Josefin Sans Light" w:eastAsia="Josefin Sans Light" w:hAnsi="Josefin Sans Light"/>
      <w:color w:val="333333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SemiBold" w:cs="Josefin Sans SemiBold" w:eastAsia="Josefin Sans SemiBold" w:hAnsi="Josefin Sans SemiBold"/>
      <w:color w:val="333333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Light" w:cs="Josefin Sans Light" w:eastAsia="Josefin Sans Light" w:hAnsi="Josefin Sans Light"/>
      <w:color w:val="333333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Raleway SemiBold" w:cs="Raleway SemiBold" w:eastAsia="Raleway SemiBold" w:hAnsi="Raleway SemiBold"/>
      <w:color w:val="33333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Josefin Sans" w:cs="Josefin Sans" w:eastAsia="Josefin Sans" w:hAnsi="Josefin Sans"/>
      <w:b w:val="1"/>
      <w:color w:val="333333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lineRule="auto"/>
    </w:pPr>
    <w:rPr>
      <w:rFonts w:ascii="Josefin Sans Light" w:cs="Josefin Sans Light" w:eastAsia="Josefin Sans Light" w:hAnsi="Josefin Sans Light"/>
      <w:color w:val="333333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healthydemocracy.org/transparency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JosefinSansLight-bold.ttf"/><Relationship Id="rId11" Type="http://schemas.openxmlformats.org/officeDocument/2006/relationships/font" Target="fonts/JosefinSans-regular.ttf"/><Relationship Id="rId22" Type="http://schemas.openxmlformats.org/officeDocument/2006/relationships/font" Target="fonts/JosefinSansLight-boldItalic.ttf"/><Relationship Id="rId10" Type="http://schemas.openxmlformats.org/officeDocument/2006/relationships/font" Target="fonts/FiraMono-bold.ttf"/><Relationship Id="rId21" Type="http://schemas.openxmlformats.org/officeDocument/2006/relationships/font" Target="fonts/JosefinSansLight-italic.ttf"/><Relationship Id="rId13" Type="http://schemas.openxmlformats.org/officeDocument/2006/relationships/font" Target="fonts/JosefinSans-italic.ttf"/><Relationship Id="rId12" Type="http://schemas.openxmlformats.org/officeDocument/2006/relationships/font" Target="fonts/JosefinSans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FiraMono-regular.ttf"/><Relationship Id="rId15" Type="http://schemas.openxmlformats.org/officeDocument/2006/relationships/font" Target="fonts/JosefinSansSemiBold-regular.ttf"/><Relationship Id="rId14" Type="http://schemas.openxmlformats.org/officeDocument/2006/relationships/font" Target="fonts/JosefinSans-boldItalic.ttf"/><Relationship Id="rId17" Type="http://schemas.openxmlformats.org/officeDocument/2006/relationships/font" Target="fonts/JosefinSansSemiBold-italic.ttf"/><Relationship Id="rId16" Type="http://schemas.openxmlformats.org/officeDocument/2006/relationships/font" Target="fonts/JosefinSansSemiBold-bold.ttf"/><Relationship Id="rId5" Type="http://schemas.openxmlformats.org/officeDocument/2006/relationships/font" Target="fonts/RalewaySemiBold-regular.ttf"/><Relationship Id="rId19" Type="http://schemas.openxmlformats.org/officeDocument/2006/relationships/font" Target="fonts/JosefinSansLight-regular.ttf"/><Relationship Id="rId6" Type="http://schemas.openxmlformats.org/officeDocument/2006/relationships/font" Target="fonts/RalewaySemiBold-bold.ttf"/><Relationship Id="rId18" Type="http://schemas.openxmlformats.org/officeDocument/2006/relationships/font" Target="fonts/JosefinSansSemiBold-boldItalic.ttf"/><Relationship Id="rId7" Type="http://schemas.openxmlformats.org/officeDocument/2006/relationships/font" Target="fonts/RalewaySemiBold-italic.ttf"/><Relationship Id="rId8" Type="http://schemas.openxmlformats.org/officeDocument/2006/relationships/font" Target="fonts/Raleway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